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7008">
      <w:pP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F2329"/>
          <w:spacing w:val="0"/>
          <w:sz w:val="21"/>
          <w:szCs w:val="21"/>
          <w:shd w:val="clear" w:fill="FFFFFF"/>
          <w:lang w:val="en-US" w:eastAsia="zh-CN"/>
        </w:rPr>
        <w:t>附件2：2025-2026学年第2学期期末统考督导巡考安排表</w:t>
      </w:r>
    </w:p>
    <w:p w14:paraId="268DD6BE">
      <w:pPr>
        <w:tabs>
          <w:tab w:val="left" w:pos="176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646"/>
        <w:gridCol w:w="876"/>
        <w:gridCol w:w="4932"/>
        <w:gridCol w:w="1044"/>
        <w:gridCol w:w="1044"/>
      </w:tblGrid>
      <w:tr w14:paraId="7143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4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巡考督导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考场数量</w:t>
            </w:r>
          </w:p>
        </w:tc>
      </w:tr>
      <w:tr w14:paraId="0A3F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成都校区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(09:00-10:30)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财会英语（2）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000C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5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2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大学日语（4）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B9E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D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C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1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工程造价英语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47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人力资源管理英语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6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647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9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D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市场营销英语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3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F28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F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5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2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艺术英语(2)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10BB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D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8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职场英语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E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283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5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市场营销英语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D9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0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4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B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职场英语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E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E35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F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3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躬行楼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B8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0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B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职场英语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7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D6C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(14:00-15:30)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计算机商务技能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232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2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6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A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075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8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(人文艺术类)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D49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0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(人文艺术类)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0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B8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3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(09:00-10:30)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大学日语（2）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57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大学英语（2）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A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EB7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5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(理工管理类)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2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246F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4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E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D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实用大学英语（2）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407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6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(理工管理类)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7CB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躬行楼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(理工管理类)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C88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5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(理工管理类)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C3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0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(14:00-15:30)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8CC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0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E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A2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4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(16:00-17:30)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博学楼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F17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D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5155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C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躬行楼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蔡长韬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ED5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D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3F1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宜宾校区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(09:00-10:30)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E4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3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8C5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0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(14:00-15:30)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静思阁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计算机多媒体技术应用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31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3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计算机多媒体技术应用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1E1B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6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1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人工智能通识基础 (人文艺术类)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A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0F4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C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(09:00-10:30)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静思阁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大学日语（2）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23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5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B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C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大学英语（2）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9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E75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F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3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37F4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E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2026-07-03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(14:00-15:30)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静思阁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E48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1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</w:tbl>
    <w:p w14:paraId="240CFFE6">
      <w:pPr>
        <w:tabs>
          <w:tab w:val="left" w:pos="1761"/>
        </w:tabs>
        <w:bidi w:val="0"/>
        <w:jc w:val="left"/>
        <w:rPr>
          <w:rFonts w:hint="default"/>
          <w:lang w:val="en-US" w:eastAsia="zh-CN"/>
        </w:rPr>
      </w:pPr>
    </w:p>
    <w:p w14:paraId="54B5475A">
      <w:bookmarkStart w:id="0" w:name="_GoBack"/>
      <w:bookmarkEnd w:id="0"/>
    </w:p>
    <w:sectPr>
      <w:pgSz w:w="11906" w:h="16838"/>
      <w:pgMar w:top="1440" w:right="1800" w:bottom="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05132C80"/>
    <w:rsid w:val="0513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2026-06-25T06:53:00Z</dcterms:created>
  <dc:creator>周先生</dc:creator>
  <cp:lastModifiedBy>周先生</cp:lastModifiedBy>
  <dcterms:modified xsi:type="dcterms:W3CDTF">2026-06-25T06:53:43Z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8AB814C5A1264F319C61F8E322021386_11</vt:lpwstr>
  </property>
</Properties>
</file>