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sz w:val="52"/>
          <w:szCs w:val="52"/>
          <w:lang w:eastAsia="zh-CN"/>
        </w:rPr>
      </w:pPr>
      <w:r>
        <w:rPr>
          <w:rFonts w:hint="eastAsia" w:ascii="黑体" w:hAnsi="宋体" w:eastAsia="黑体"/>
          <w:sz w:val="52"/>
          <w:szCs w:val="52"/>
          <w:lang w:eastAsia="zh-CN"/>
        </w:rPr>
        <w:t>成都银杏酒店管理学院</w:t>
      </w:r>
    </w:p>
    <w:p>
      <w:pPr>
        <w:jc w:val="center"/>
        <w:rPr>
          <w:rFonts w:hint="eastAsia" w:ascii="黑体" w:hAnsi="宋体" w:eastAsia="黑体"/>
          <w:sz w:val="44"/>
          <w:szCs w:val="44"/>
          <w:lang w:eastAsia="zh-CN"/>
        </w:rPr>
      </w:pPr>
    </w:p>
    <w:p>
      <w:pPr>
        <w:jc w:val="center"/>
        <w:rPr>
          <w:rFonts w:hAnsi="新宋体" w:eastAsia="新宋体"/>
          <w:b/>
          <w:sz w:val="72"/>
          <w:szCs w:val="72"/>
        </w:rPr>
      </w:pPr>
      <w:r>
        <w:rPr>
          <w:rFonts w:hAnsi="新宋体" w:eastAsia="新宋体"/>
          <w:b/>
          <w:sz w:val="72"/>
          <w:szCs w:val="72"/>
        </w:rPr>
        <w:t>实验室建设项目申请表</w:t>
      </w:r>
    </w:p>
    <w:p>
      <w:pPr>
        <w:jc w:val="center"/>
        <w:rPr>
          <w:rFonts w:hAnsi="新宋体" w:eastAsia="新宋体"/>
          <w:b/>
          <w:sz w:val="44"/>
          <w:szCs w:val="44"/>
        </w:rPr>
      </w:pPr>
    </w:p>
    <w:p>
      <w:pPr>
        <w:jc w:val="center"/>
        <w:rPr>
          <w:rFonts w:hint="eastAsia" w:eastAsia="楷体"/>
          <w:b/>
          <w:bCs/>
          <w:sz w:val="44"/>
          <w:szCs w:val="44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09090" cy="1609090"/>
            <wp:effectExtent l="0" t="0" r="10160" b="10160"/>
            <wp:docPr id="1" name="图片 1" descr="金色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色PNG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325" w:firstLineChars="344"/>
        <w:rPr>
          <w:rFonts w:hint="eastAsia" w:ascii="宋体" w:hAnsi="宋体"/>
          <w:b/>
          <w:bCs/>
          <w:spacing w:val="32"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项目名称：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1285" w:firstLineChars="4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项目负责人：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1325" w:firstLineChars="344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联系电话：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1325" w:firstLineChars="344"/>
        <w:rPr>
          <w:rFonts w:hint="eastAsia" w:ascii="宋体" w:hAnsi="宋体"/>
          <w:b/>
          <w:bCs/>
          <w:spacing w:val="32"/>
          <w:sz w:val="32"/>
          <w:szCs w:val="32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电子信箱：</w:t>
      </w:r>
      <w:r>
        <w:rPr>
          <w:rFonts w:hint="eastAsia" w:ascii="宋体" w:hAnsi="宋体"/>
          <w:b/>
          <w:bCs/>
          <w:spacing w:val="32"/>
          <w:sz w:val="32"/>
          <w:szCs w:val="32"/>
          <w:u w:val="single"/>
        </w:rPr>
        <w:t xml:space="preserve">                     </w:t>
      </w:r>
    </w:p>
    <w:p>
      <w:pPr>
        <w:ind w:firstLine="1341" w:firstLineChars="348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项目类型：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□新建     □扩建     □改建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</w:p>
    <w:p>
      <w:pPr>
        <w:ind w:firstLine="1325" w:firstLineChars="344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项目单位(盖章</w:t>
      </w:r>
      <w:r>
        <w:rPr>
          <w:rFonts w:ascii="宋体" w:hAnsi="宋体"/>
          <w:b/>
          <w:bCs/>
          <w:spacing w:val="32"/>
          <w:sz w:val="32"/>
          <w:szCs w:val="32"/>
        </w:rPr>
        <w:t>)</w:t>
      </w:r>
      <w:r>
        <w:rPr>
          <w:rFonts w:hint="eastAsia" w:ascii="宋体" w:hAnsi="宋体"/>
          <w:b/>
          <w:bCs/>
          <w:spacing w:val="32"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ind w:firstLine="1337" w:firstLineChars="347"/>
        <w:rPr>
          <w:rFonts w:hint="eastAsia"/>
          <w:sz w:val="32"/>
        </w:rPr>
      </w:pPr>
      <w:r>
        <w:rPr>
          <w:rFonts w:hint="eastAsia" w:ascii="宋体" w:hAnsi="宋体"/>
          <w:b/>
          <w:bCs/>
          <w:spacing w:val="32"/>
          <w:sz w:val="32"/>
          <w:szCs w:val="32"/>
        </w:rPr>
        <w:t>填报日期：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</w:rPr>
        <w:t xml:space="preserve">日 </w:t>
      </w:r>
    </w:p>
    <w:p>
      <w:pPr>
        <w:ind w:firstLine="640"/>
        <w:jc w:val="center"/>
        <w:rPr>
          <w:sz w:val="32"/>
          <w:szCs w:val="32"/>
        </w:rPr>
      </w:pPr>
    </w:p>
    <w:p>
      <w:pPr>
        <w:ind w:firstLine="640"/>
        <w:jc w:val="center"/>
        <w:rPr>
          <w:rFonts w:hint="eastAsia"/>
          <w:b/>
          <w:bCs/>
          <w:sz w:val="30"/>
        </w:rPr>
      </w:pPr>
      <w:r>
        <w:rPr>
          <w:sz w:val="32"/>
          <w:szCs w:val="32"/>
        </w:rPr>
        <w:t>教务处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印制</w:t>
      </w:r>
      <w:r>
        <w:rPr>
          <w:rFonts w:hint="eastAsia"/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t>填 表 说 明</w:t>
      </w:r>
    </w:p>
    <w:p>
      <w:pPr>
        <w:spacing w:line="560" w:lineRule="exact"/>
        <w:ind w:firstLine="52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6"/>
        </w:rPr>
        <w:t>一、</w:t>
      </w:r>
      <w:r>
        <w:rPr>
          <w:rFonts w:hint="eastAsia" w:ascii="仿宋_GB2312" w:eastAsia="仿宋_GB2312"/>
          <w:sz w:val="24"/>
        </w:rPr>
        <w:t>本表为实验室建设项目申报时使用。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建设实行项目管理，在申报立项时，必须填写本表。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建设项目应充分考虑</w:t>
      </w:r>
      <w:r>
        <w:rPr>
          <w:rFonts w:hint="eastAsia" w:ascii="仿宋_GB2312" w:eastAsia="仿宋_GB2312"/>
          <w:sz w:val="24"/>
          <w:lang w:eastAsia="zh-CN"/>
        </w:rPr>
        <w:t>实验室</w:t>
      </w:r>
      <w:r>
        <w:rPr>
          <w:rFonts w:hint="eastAsia" w:ascii="仿宋_GB2312" w:eastAsia="仿宋_GB2312"/>
          <w:sz w:val="24"/>
        </w:rPr>
        <w:t>的规模、结构、质量、效益的协调统一，明确目标，整体规划，突出重点，分步建设。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三、申请项目经费应本着科学、合理、求是的原则，加强准确性和严格性，不得乱报、虚报和漏报。</w:t>
      </w:r>
    </w:p>
    <w:p>
      <w:pPr>
        <w:spacing w:line="5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四</w:t>
      </w:r>
      <w:r>
        <w:rPr>
          <w:rFonts w:hint="eastAsia" w:ascii="仿宋_GB2312" w:eastAsia="仿宋_GB2312"/>
          <w:sz w:val="24"/>
        </w:rPr>
        <w:t>、如内容较多，可附页，但不得改动原表格式和条目内容。</w:t>
      </w:r>
    </w:p>
    <w:p>
      <w:pPr>
        <w:spacing w:line="500" w:lineRule="exact"/>
        <w:ind w:firstLine="480"/>
        <w:rPr>
          <w:rFonts w:hint="eastAsia" w:ascii="仿宋" w:hAnsi="仿宋" w:eastAsia="仿宋"/>
          <w:sz w:val="28"/>
        </w:rPr>
      </w:pPr>
      <w:r>
        <w:rPr>
          <w:rFonts w:hint="eastAsia" w:ascii="仿宋_GB2312" w:eastAsia="仿宋_GB2312"/>
          <w:sz w:val="24"/>
          <w:lang w:val="en-US" w:eastAsia="zh-CN"/>
        </w:rPr>
        <w:t>五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要求电脑打</w:t>
      </w:r>
      <w:r>
        <w:rPr>
          <w:rFonts w:ascii="仿宋" w:hAnsi="仿宋" w:eastAsia="仿宋"/>
          <w:sz w:val="24"/>
          <w:szCs w:val="24"/>
        </w:rPr>
        <w:t>印</w:t>
      </w:r>
      <w:r>
        <w:rPr>
          <w:rFonts w:hint="eastAsia" w:ascii="仿宋" w:hAnsi="仿宋" w:eastAsia="仿宋"/>
          <w:sz w:val="24"/>
          <w:szCs w:val="24"/>
        </w:rPr>
        <w:t>。此表</w:t>
      </w:r>
      <w:r>
        <w:rPr>
          <w:rFonts w:ascii="仿宋" w:hAnsi="仿宋" w:eastAsia="仿宋"/>
          <w:sz w:val="24"/>
          <w:szCs w:val="24"/>
        </w:rPr>
        <w:t>一式</w:t>
      </w:r>
      <w:r>
        <w:rPr>
          <w:rFonts w:hint="eastAsia" w:ascii="仿宋" w:hAnsi="仿宋" w:eastAsia="仿宋"/>
          <w:sz w:val="24"/>
          <w:szCs w:val="24"/>
        </w:rPr>
        <w:t>三</w:t>
      </w:r>
      <w:r>
        <w:rPr>
          <w:rFonts w:ascii="仿宋" w:hAnsi="仿宋" w:eastAsia="仿宋"/>
          <w:sz w:val="24"/>
          <w:szCs w:val="24"/>
        </w:rPr>
        <w:t>份，其中：一份留申</w:t>
      </w:r>
      <w:r>
        <w:rPr>
          <w:rFonts w:hint="eastAsia" w:ascii="仿宋" w:hAnsi="仿宋" w:eastAsia="仿宋"/>
          <w:sz w:val="24"/>
          <w:szCs w:val="24"/>
        </w:rPr>
        <w:t>报</w:t>
      </w:r>
      <w:r>
        <w:rPr>
          <w:rFonts w:ascii="仿宋" w:hAnsi="仿宋" w:eastAsia="仿宋"/>
          <w:sz w:val="24"/>
          <w:szCs w:val="24"/>
        </w:rPr>
        <w:t>单位，</w:t>
      </w: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份交</w:t>
      </w:r>
      <w:r>
        <w:rPr>
          <w:rFonts w:hint="eastAsia" w:ascii="仿宋" w:hAnsi="仿宋" w:eastAsia="仿宋"/>
          <w:sz w:val="24"/>
          <w:szCs w:val="24"/>
        </w:rPr>
        <w:t>教务处</w:t>
      </w:r>
      <w:r>
        <w:rPr>
          <w:rFonts w:ascii="仿宋" w:hAnsi="仿宋" w:eastAsia="仿宋"/>
          <w:sz w:val="24"/>
          <w:szCs w:val="24"/>
        </w:rPr>
        <w:t>同时递交电子文档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一份交资产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与</w:t>
      </w:r>
      <w:r>
        <w:rPr>
          <w:rFonts w:ascii="仿宋" w:hAnsi="仿宋" w:eastAsia="仿宋"/>
          <w:sz w:val="24"/>
          <w:szCs w:val="24"/>
        </w:rPr>
        <w:t>后勤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管理</w:t>
      </w:r>
      <w:r>
        <w:rPr>
          <w:rFonts w:ascii="仿宋" w:hAnsi="仿宋" w:eastAsia="仿宋"/>
          <w:sz w:val="24"/>
          <w:szCs w:val="24"/>
        </w:rPr>
        <w:t>处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60" w:lineRule="exact"/>
        <w:ind w:firstLine="496" w:firstLineChars="207"/>
        <w:rPr>
          <w:rFonts w:hint="eastAsia" w:ascii="仿宋_GB2312" w:eastAsia="仿宋_GB2312"/>
          <w:sz w:val="24"/>
        </w:rPr>
      </w:pP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一、项目基本情况</w:t>
      </w:r>
    </w:p>
    <w:tbl>
      <w:tblPr>
        <w:tblStyle w:val="4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42"/>
        <w:gridCol w:w="406"/>
        <w:gridCol w:w="866"/>
        <w:gridCol w:w="288"/>
        <w:gridCol w:w="1101"/>
        <w:gridCol w:w="54"/>
        <w:gridCol w:w="547"/>
        <w:gridCol w:w="500"/>
        <w:gridCol w:w="188"/>
        <w:gridCol w:w="400"/>
        <w:gridCol w:w="513"/>
        <w:gridCol w:w="221"/>
        <w:gridCol w:w="1332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实验室名称</w:t>
            </w:r>
          </w:p>
        </w:tc>
        <w:tc>
          <w:tcPr>
            <w:tcW w:w="32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ind w:left="2100" w:hanging="2100" w:hangingChars="10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32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 □扩建 □改建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2715" w:type="dxa"/>
            <w:gridSpan w:val="5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--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项目申请经费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万元（整）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现从事专业技术工作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项目参与者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</w:t>
            </w:r>
            <w:r>
              <w:rPr>
                <w:rFonts w:hint="eastAsia" w:ascii="宋体" w:hAnsi="宋体"/>
                <w:szCs w:val="21"/>
              </w:rPr>
              <w:t>室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现承担课程门数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现开设实验个数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现有实验设备台件数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现有实验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设备总值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实验面向对象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（层次、专业</w:t>
            </w:r>
            <w:r>
              <w:rPr>
                <w:rFonts w:ascii="宋体" w:hAnsi="宋体"/>
                <w:szCs w:val="21"/>
              </w:rPr>
              <w:t>、年级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房条件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635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间数及相应面积（m2）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</w:t>
            </w:r>
          </w:p>
        </w:tc>
        <w:tc>
          <w:tcPr>
            <w:tcW w:w="635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</w:t>
            </w:r>
          </w:p>
        </w:tc>
        <w:tc>
          <w:tcPr>
            <w:tcW w:w="635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9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套/件数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购置日期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总台（套）数量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 价 值（万元）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万元</w:t>
            </w:r>
          </w:p>
        </w:tc>
      </w:tr>
    </w:tbl>
    <w:p>
      <w:pPr>
        <w:rPr>
          <w:rFonts w:hint="eastAsia" w:eastAsia="方正姚体"/>
          <w:sz w:val="30"/>
        </w:rPr>
      </w:pPr>
      <w:r>
        <w:br w:type="page"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宋体" w:eastAsia="黑体"/>
          <w:sz w:val="30"/>
          <w:szCs w:val="30"/>
        </w:rPr>
        <w:t>、项目立项论证</w:t>
      </w:r>
      <w:r>
        <w:rPr>
          <w:rFonts w:hint="eastAsia" w:eastAsia="方正姚体"/>
          <w:sz w:val="30"/>
        </w:rPr>
        <w:t xml:space="preserve">                               </w:t>
      </w: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立项论证综述（建设的必要性、可行性与效益分析报告）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项目负责人签名：       </w:t>
            </w:r>
          </w:p>
          <w:p>
            <w:pPr>
              <w:ind w:firstLine="5685"/>
              <w:rPr>
                <w:rFonts w:hint="eastAsia"/>
              </w:rPr>
            </w:pPr>
          </w:p>
          <w:p>
            <w:pPr>
              <w:ind w:firstLine="6734" w:firstLineChars="3207"/>
              <w:jc w:val="right"/>
              <w:rPr>
                <w:rFonts w:hint="eastAsia"/>
                <w:b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right="105"/>
        <w:jc w:val="right"/>
      </w:pPr>
    </w:p>
    <w:p>
      <w:pPr>
        <w:tabs>
          <w:tab w:val="left" w:pos="1004"/>
        </w:tabs>
      </w:pPr>
    </w:p>
    <w:p>
      <w:pPr>
        <w:tabs>
          <w:tab w:val="left" w:pos="1004"/>
        </w:tabs>
        <w:sectPr>
          <w:footerReference r:id="rId3" w:type="default"/>
          <w:footerReference r:id="rId4" w:type="even"/>
          <w:pgSz w:w="11907" w:h="16840"/>
          <w:pgMar w:top="1247" w:right="1361" w:bottom="124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宋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拟开设实验项目</w:t>
      </w:r>
    </w:p>
    <w:tbl>
      <w:tblPr>
        <w:tblStyle w:val="4"/>
        <w:tblW w:w="14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49"/>
        <w:gridCol w:w="1650"/>
        <w:gridCol w:w="1137"/>
        <w:gridCol w:w="1217"/>
        <w:gridCol w:w="850"/>
        <w:gridCol w:w="851"/>
        <w:gridCol w:w="709"/>
        <w:gridCol w:w="1134"/>
        <w:gridCol w:w="1134"/>
        <w:gridCol w:w="690"/>
        <w:gridCol w:w="99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实验课程名称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实验项目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专业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学生数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实验</w:t>
            </w:r>
            <w:r>
              <w:rPr>
                <w:rFonts w:hint="eastAsia" w:ascii="黑体" w:hAnsi="黑体" w:eastAsia="黑体"/>
                <w:b/>
                <w:szCs w:val="21"/>
              </w:rPr>
              <w:t>学时数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实验状态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原有/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新增/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改进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）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投资前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投资后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实验项目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实验类型</w:t>
            </w: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（验证性、综合性、设计性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创新性</w:t>
            </w:r>
            <w:r>
              <w:rPr>
                <w:rFonts w:ascii="黑体" w:hAnsi="黑体" w:eastAsia="黑体"/>
                <w:sz w:val="18"/>
                <w:szCs w:val="18"/>
              </w:rPr>
              <w:t>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实验要求</w:t>
            </w:r>
          </w:p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（必修/</w:t>
            </w:r>
            <w:r>
              <w:rPr>
                <w:rFonts w:ascii="黑体" w:hAnsi="黑体" w:eastAsia="黑体"/>
                <w:sz w:val="18"/>
                <w:szCs w:val="18"/>
              </w:rPr>
              <w:t>选修）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开出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情况</w:t>
            </w:r>
          </w:p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（未开出/开出</w:t>
            </w:r>
            <w:r>
              <w:rPr>
                <w:rFonts w:ascii="黑体" w:hAnsi="黑体" w:eastAsia="黑体"/>
                <w:sz w:val="18"/>
                <w:szCs w:val="18"/>
              </w:rPr>
              <w:t>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每组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开出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情况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（未开出/开出</w:t>
            </w:r>
            <w:r>
              <w:rPr>
                <w:rFonts w:ascii="黑体" w:hAnsi="黑体" w:eastAsia="黑体"/>
                <w:sz w:val="18"/>
                <w:szCs w:val="18"/>
              </w:rPr>
              <w:t>）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每组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预期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效益</w:t>
            </w:r>
          </w:p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指标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新增实验项目数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>年</w:t>
            </w:r>
            <w:r>
              <w:rPr>
                <w:rFonts w:hint="eastAsia" w:ascii="黑体" w:hAnsi="黑体" w:eastAsia="黑体"/>
                <w:b/>
              </w:rPr>
              <w:t>实验学时数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改进</w:t>
            </w:r>
            <w:r>
              <w:rPr>
                <w:rFonts w:ascii="黑体" w:hAnsi="黑体" w:eastAsia="黑体"/>
                <w:b/>
              </w:rPr>
              <w:t>的实验项目数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实验开出率（%</w:t>
            </w:r>
            <w:r>
              <w:rPr>
                <w:rFonts w:ascii="黑体" w:hAnsi="黑体" w:eastAsia="黑体"/>
                <w:b/>
              </w:rPr>
              <w:t>）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br w:type="page"/>
      </w: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/>
          <w:sz w:val="30"/>
          <w:szCs w:val="30"/>
        </w:rPr>
        <w:t>、仪器设备选型计划书</w:t>
      </w:r>
      <w:r>
        <w:rPr>
          <w:rFonts w:hint="eastAsia"/>
          <w:b/>
          <w:bCs/>
          <w:sz w:val="28"/>
        </w:rPr>
        <w:t>（可另加页）</w:t>
      </w:r>
    </w:p>
    <w:tbl>
      <w:tblPr>
        <w:tblStyle w:val="4"/>
        <w:tblW w:w="13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91"/>
        <w:gridCol w:w="743"/>
        <w:gridCol w:w="709"/>
        <w:gridCol w:w="5528"/>
        <w:gridCol w:w="1276"/>
        <w:gridCol w:w="875"/>
        <w:gridCol w:w="821"/>
        <w:gridCol w:w="1542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仪器设备名称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原有设备数量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申购设备数量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技术参数及功能要求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推荐厂家、品牌及型号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(万元)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(万元)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使用方向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填实验课程名称或科研项目名称）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计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、“技术参数及功能要求”一栏，请务必按照招标要求详细填写。①描述要全面、清晰、可操作；②要归类分条列出，层次清晰；③重要的指标要标明“*”；④在考虑设备本身配置的基础上，充分考虑设备的附属设施，确保设备的完整、可用。</w:t>
      </w:r>
    </w:p>
    <w:p>
      <w:pPr>
        <w:ind w:firstLine="422" w:firstLineChars="200"/>
        <w:rPr>
          <w:b/>
          <w:bCs/>
        </w:rPr>
        <w:sectPr>
          <w:pgSz w:w="16840" w:h="11907" w:orient="landscape"/>
          <w:pgMar w:top="1418" w:right="1247" w:bottom="1361" w:left="1247" w:header="851" w:footer="992" w:gutter="0"/>
          <w:cols w:space="720" w:num="1"/>
          <w:docGrid w:linePitch="312" w:charSpace="0"/>
        </w:sectPr>
      </w:pPr>
      <w:r>
        <w:rPr>
          <w:rFonts w:hint="eastAsia"/>
          <w:b/>
          <w:bCs/>
        </w:rPr>
        <w:t>2、合计取</w:t>
      </w:r>
      <w:r>
        <w:rPr>
          <w:b/>
          <w:bCs/>
        </w:rPr>
        <w:t>整万元</w:t>
      </w:r>
    </w:p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五、教学单位论证小组意见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26"/>
        <w:gridCol w:w="2126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参参加人员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姓名（签名）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姓名（签名）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2" w:hRule="atLeast"/>
        </w:trPr>
        <w:tc>
          <w:tcPr>
            <w:tcW w:w="9030" w:type="dxa"/>
            <w:gridSpan w:val="5"/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论证意见：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210" w:firstLineChars="10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教学单位负责人（签名）：           （盖章）</w:t>
            </w:r>
          </w:p>
          <w:p>
            <w:pPr>
              <w:spacing w:line="400" w:lineRule="exact"/>
              <w:ind w:firstLine="4830" w:firstLineChars="23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年    月    日 </w:t>
            </w:r>
          </w:p>
        </w:tc>
      </w:tr>
    </w:tbl>
    <w:p>
      <w:pPr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宋体" w:eastAsia="黑体"/>
          <w:sz w:val="30"/>
          <w:szCs w:val="30"/>
          <w:lang w:val="en-US" w:eastAsia="zh-CN"/>
        </w:rPr>
        <w:t>、项目审核与审批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Cs w:val="21"/>
              </w:rPr>
              <w:t>签字：       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与后勤管理处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建设指导委员会意见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校院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见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签字：     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6A97"/>
    <w:rsid w:val="04D827CD"/>
    <w:rsid w:val="112C0B5B"/>
    <w:rsid w:val="15592D47"/>
    <w:rsid w:val="18100A54"/>
    <w:rsid w:val="22B322F9"/>
    <w:rsid w:val="27C71202"/>
    <w:rsid w:val="46D00FC2"/>
    <w:rsid w:val="4D636A97"/>
    <w:rsid w:val="531B7BC7"/>
    <w:rsid w:val="65351A96"/>
    <w:rsid w:val="69037D00"/>
    <w:rsid w:val="6AD17B2A"/>
    <w:rsid w:val="705C138F"/>
    <w:rsid w:val="7C8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7"/>
    <w:basedOn w:val="1"/>
    <w:link w:val="5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2024-09-30T05:13:00Z</dcterms:created>
  <dc:creator>QiANQiAN</dc:creator>
  <cp:lastModifiedBy>QiANQiAN</cp:lastModifiedBy>
  <cp:lastPrinted>2024-09-30T06:09:55Z</cp:lastPrinted>
  <dcterms:modified xsi:type="dcterms:W3CDTF">2024-09-30T06:12:51Z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