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</w:p>
    <w:p>
      <w:pPr>
        <w:ind w:left="-36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“Gingko Highlight”项目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b/>
          <w:sz w:val="32"/>
          <w:szCs w:val="32"/>
        </w:rPr>
        <w:t>审批表</w:t>
      </w:r>
    </w:p>
    <w:tbl>
      <w:tblPr>
        <w:tblStyle w:val="5"/>
        <w:tblpPr w:leftFromText="180" w:rightFromText="180" w:vertAnchor="text" w:horzAnchor="page" w:tblpX="1639" w:tblpY="225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5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情况栏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59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项目内容</w:t>
            </w:r>
            <w:r>
              <w:rPr>
                <w:rFonts w:hint="eastAsia" w:ascii="宋体" w:hAnsi="宋体"/>
                <w:sz w:val="24"/>
                <w:szCs w:val="24"/>
              </w:rPr>
              <w:t>摘要</w:t>
            </w:r>
          </w:p>
        </w:tc>
        <w:tc>
          <w:tcPr>
            <w:tcW w:w="59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附件名称</w:t>
            </w:r>
          </w:p>
        </w:tc>
        <w:tc>
          <w:tcPr>
            <w:tcW w:w="59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1080" w:type="dxa"/>
            <w:vMerge w:val="continue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940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8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负责</w:t>
            </w:r>
            <w:r>
              <w:rPr>
                <w:rFonts w:hint="eastAsia" w:ascii="楷体_GB2312" w:eastAsia="楷体_GB2312"/>
                <w:sz w:val="24"/>
              </w:rPr>
              <w:t>人：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1080" w:type="dxa"/>
            <w:vMerge w:val="restar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意见栏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初审小组意见</w:t>
            </w:r>
          </w:p>
        </w:tc>
        <w:tc>
          <w:tcPr>
            <w:tcW w:w="5940" w:type="dxa"/>
            <w:tcBorders>
              <w:top w:val="doub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对口</w:t>
            </w:r>
            <w:r>
              <w:rPr>
                <w:rFonts w:hint="eastAsia" w:ascii="黑体" w:eastAsia="黑体"/>
                <w:sz w:val="24"/>
              </w:rPr>
              <w:t>职能</w:t>
            </w:r>
            <w:r>
              <w:rPr>
                <w:rFonts w:hint="eastAsia" w:ascii="黑体" w:eastAsia="黑体"/>
                <w:sz w:val="24"/>
                <w:lang w:eastAsia="zh-CN"/>
              </w:rPr>
              <w:t>部门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5940" w:type="dxa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108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复审</w:t>
            </w:r>
            <w:r>
              <w:rPr>
                <w:rFonts w:hint="eastAsia" w:ascii="黑体" w:eastAsia="黑体"/>
                <w:sz w:val="24"/>
              </w:rPr>
              <w:t xml:space="preserve">  意见栏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校领导</w:t>
            </w:r>
            <w:r>
              <w:rPr>
                <w:rFonts w:hint="eastAsia" w:ascii="黑体" w:eastAsia="黑体"/>
                <w:sz w:val="24"/>
              </w:rPr>
              <w:t>审批意见</w:t>
            </w:r>
          </w:p>
        </w:tc>
        <w:tc>
          <w:tcPr>
            <w:tcW w:w="5940" w:type="dxa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WViZjZmNjRlMDViOTc1Y2MyOGRlYzE2MmJjYTcifQ=="/>
  </w:docVars>
  <w:rsids>
    <w:rsidRoot w:val="184770E5"/>
    <w:rsid w:val="184770E5"/>
    <w:rsid w:val="2EE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15"/>
    </w:pPr>
    <w:rPr>
      <w:szCs w:val="20"/>
    </w:rPr>
  </w:style>
  <w:style w:type="paragraph" w:styleId="3">
    <w:name w:val="Plain Text"/>
    <w:basedOn w:val="1"/>
    <w:qFormat/>
    <w:uiPriority w:val="0"/>
    <w:pPr>
      <w:ind w:left="359" w:leftChars="170" w:hanging="2" w:hangingChars="1"/>
    </w:pPr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0</Lines>
  <Paragraphs>0</Paragraphs>
  <TotalTime>5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2022-11-17T06:54:00Z</dcterms:created>
  <dc:creator>Ms.W</dc:creator>
  <cp:lastModifiedBy>Ms.W</cp:lastModifiedBy>
  <dcterms:modified xsi:type="dcterms:W3CDTF">2022-11-17T07:03:57Z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ED9FAE767F3E4D53A442895227F9E6C2</vt:lpwstr>
  </property>
</Properties>
</file>